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04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E15F4">
        <w:rPr>
          <w:rFonts w:ascii="Times New Roman" w:hAnsi="Times New Roman"/>
          <w:sz w:val="28"/>
          <w:szCs w:val="28"/>
        </w:rPr>
        <w:t>П</w:t>
      </w:r>
      <w:r w:rsidR="00E8582E" w:rsidRPr="007E15F4">
        <w:rPr>
          <w:rFonts w:ascii="Times New Roman" w:hAnsi="Times New Roman"/>
          <w:sz w:val="28"/>
          <w:szCs w:val="28"/>
        </w:rPr>
        <w:t xml:space="preserve">риложение </w:t>
      </w:r>
      <w:r w:rsidRPr="007E15F4">
        <w:rPr>
          <w:rFonts w:ascii="Times New Roman" w:hAnsi="Times New Roman"/>
          <w:sz w:val="28"/>
          <w:szCs w:val="28"/>
        </w:rPr>
        <w:t>№ 1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7E15F4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7E15F4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7E15F4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7E15F4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7E15F4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7E15F4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7E15F4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160"/>
        <w:gridCol w:w="83"/>
        <w:gridCol w:w="36"/>
        <w:gridCol w:w="16"/>
        <w:gridCol w:w="39"/>
        <w:gridCol w:w="20"/>
        <w:gridCol w:w="1449"/>
        <w:gridCol w:w="6"/>
        <w:gridCol w:w="75"/>
        <w:gridCol w:w="31"/>
        <w:gridCol w:w="29"/>
        <w:gridCol w:w="1246"/>
        <w:gridCol w:w="30"/>
        <w:gridCol w:w="29"/>
        <w:gridCol w:w="16"/>
        <w:gridCol w:w="59"/>
        <w:gridCol w:w="90"/>
        <w:gridCol w:w="1501"/>
        <w:gridCol w:w="6"/>
        <w:gridCol w:w="23"/>
        <w:gridCol w:w="48"/>
        <w:gridCol w:w="42"/>
        <w:gridCol w:w="15"/>
        <w:gridCol w:w="1658"/>
        <w:gridCol w:w="52"/>
        <w:gridCol w:w="7"/>
        <w:gridCol w:w="249"/>
        <w:gridCol w:w="32"/>
        <w:gridCol w:w="12"/>
        <w:gridCol w:w="1976"/>
      </w:tblGrid>
      <w:tr w:rsidR="007E15F4" w:rsidRPr="007E15F4" w:rsidTr="00BC42B7">
        <w:trPr>
          <w:trHeight w:val="21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E15F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7E15F4" w:rsidRPr="007E15F4" w:rsidTr="00BC42B7">
        <w:trPr>
          <w:trHeight w:val="20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7E15F4" w:rsidRPr="007E15F4" w:rsidTr="00BC42B7">
        <w:trPr>
          <w:trHeight w:val="2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6D067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01 «Укрепление правопорядка, профилактика правонарушений, экстремистских, террористических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ний на территории Тимашевского городского поселения»</w:t>
            </w:r>
          </w:p>
        </w:tc>
      </w:tr>
      <w:tr w:rsidR="007E15F4" w:rsidRPr="007E15F4" w:rsidTr="00BC42B7">
        <w:trPr>
          <w:trHeight w:val="33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городского поселения)</w:t>
            </w:r>
          </w:p>
        </w:tc>
      </w:tr>
      <w:tr w:rsidR="007E15F4" w:rsidRPr="007E15F4" w:rsidTr="00BC42B7">
        <w:trPr>
          <w:trHeight w:val="118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 терроризма и действиях в различных условиях обстановки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 поддержание работоспособности камер видеонаблюдения для укре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п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ления правопорядка, обеспечения общественной безопасности, профилактики правонарушений и терроризма на территории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горо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д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поселения</w:t>
            </w:r>
            <w:proofErr w:type="gramStart"/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7E15F4">
              <w:rPr>
                <w:rFonts w:ascii="Times New Roman" w:hAnsi="Times New Roman"/>
                <w:sz w:val="24"/>
                <w:szCs w:val="24"/>
              </w:rPr>
              <w:t>существление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деятельности по охране общественного порядка на территории городского поселения </w:t>
            </w:r>
          </w:p>
        </w:tc>
      </w:tr>
      <w:tr w:rsidR="007E15F4" w:rsidRPr="007E15F4" w:rsidTr="00BC42B7">
        <w:trPr>
          <w:trHeight w:val="992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материала, в том числе: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2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BC42B7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4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5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кам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рами видеонаблюдения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7E15F4" w:rsidRPr="007E15F4" w:rsidTr="00BC42B7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участию в охране общественного порядка на территории городского поселения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BC42B7">
        <w:trPr>
          <w:trHeight w:val="4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B856C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58570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системы оповещения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50211B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533CA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5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камер</w:t>
            </w:r>
            <w:r w:rsidR="007407AF" w:rsidRPr="007E15F4">
              <w:rPr>
                <w:rFonts w:ascii="Times New Roman" w:hAnsi="Times New Roman"/>
                <w:sz w:val="24"/>
                <w:szCs w:val="24"/>
              </w:rPr>
              <w:t>ы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видеонаблюдения в местах массового пребывания людей 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7407AF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вагон-бытовка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и техническо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обслужива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камер в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деонаблюдения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7E15F4" w:rsidRPr="007E15F4" w:rsidTr="00BC42B7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02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7E15F4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7E15F4" w:rsidRPr="007E15F4" w:rsidTr="00BC42B7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материала, в том числе: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20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BC42B7">
        <w:trPr>
          <w:trHeight w:val="1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1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BC42B7">
        <w:trPr>
          <w:trHeight w:val="21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8B76E8">
        <w:trPr>
          <w:trHeight w:val="27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ремонта и технического обслужив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 системы оповещения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E15F4" w:rsidRPr="007E15F4" w:rsidTr="004C64CF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количество разработанных планов гражданской обороны и защиты населения 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cantSplit/>
          <w:trHeight w:val="2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03 «Предупреждение и ликвидация последствий чрезвычайных ситуаций природного и техногенного хара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</w:tc>
      </w:tr>
      <w:tr w:rsidR="007E15F4" w:rsidRPr="007E15F4" w:rsidTr="00BC42B7">
        <w:trPr>
          <w:cantSplit/>
          <w:trHeight w:val="25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21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Цель – пропаганда среди населения основ безопасности при ликвидации последствий чрезвычайных ситуаций природного и техн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генного характера, обеспечение безопасности населения на территории городского поселения </w:t>
            </w:r>
          </w:p>
        </w:tc>
      </w:tr>
      <w:tr w:rsidR="007E15F4" w:rsidRPr="007E15F4" w:rsidTr="00BC42B7">
        <w:trPr>
          <w:trHeight w:val="100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Единой дежурно - 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 xml:space="preserve"> (дамб)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</w:t>
            </w:r>
            <w:proofErr w:type="gramStart"/>
            <w:r w:rsidRPr="007E15F4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количество приобретенного наглядно - методического материала,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8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BC42B7">
        <w:trPr>
          <w:trHeight w:val="18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17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BC42B7">
        <w:trPr>
          <w:trHeight w:val="16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застрахованных и декларированных ги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>дротехнических сооружений (дамб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),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ле: 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9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15F4" w:rsidRPr="007E15F4" w:rsidTr="004C64CF">
        <w:trPr>
          <w:trHeight w:val="10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разработанных планов действий по предупреждению и ликвидации последствий чрезвычайных ситуаций природного и техноге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4C64CF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переда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ным полномочиям</w:t>
            </w:r>
          </w:p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</w:t>
            </w:r>
            <w:r w:rsidR="003B0A2A" w:rsidRPr="007E15F4">
              <w:rPr>
                <w:rFonts w:ascii="Times New Roman" w:hAnsi="Times New Roman"/>
                <w:sz w:val="24"/>
                <w:szCs w:val="24"/>
              </w:rPr>
              <w:t>ной дежурно-диспетчерской службе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4C64CF">
        <w:trPr>
          <w:trHeight w:val="3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E05C3">
        <w:trPr>
          <w:cantSplit/>
          <w:trHeight w:val="13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848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BC42B7" w:rsidRPr="007E15F4" w:rsidRDefault="00BC42B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3848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мероприятие: 04. «Обеспечение первичных мер пожарной безопасности в границах Тимашевского городского поселения Тимашевского района»</w:t>
            </w:r>
          </w:p>
        </w:tc>
      </w:tr>
      <w:tr w:rsidR="007E15F4" w:rsidRPr="007E15F4" w:rsidTr="002E3848">
        <w:trPr>
          <w:trHeight w:val="3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в границах городск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поселения</w:t>
            </w:r>
          </w:p>
        </w:tc>
      </w:tr>
      <w:tr w:rsidR="007E15F4" w:rsidRPr="007E15F4" w:rsidTr="00BC42B7">
        <w:trPr>
          <w:cantSplit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401B84">
        <w:trPr>
          <w:trHeight w:val="268"/>
        </w:trPr>
        <w:tc>
          <w:tcPr>
            <w:tcW w:w="14601" w:type="dxa"/>
            <w:gridSpan w:val="3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E15F4" w:rsidRPr="007E15F4" w:rsidTr="00401B84">
        <w:trPr>
          <w:trHeight w:val="6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– методического материала, в том числе: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401B84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70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401B84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70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401B84">
        <w:trPr>
          <w:trHeight w:val="26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7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401B84">
        <w:trPr>
          <w:trHeight w:val="2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7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401B84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 пожарных гидрантов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8533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AE1259">
        <w:trPr>
          <w:trHeight w:val="6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AE125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05 «Обеспечение деятельности муниципального казённого учреждения «Управление по делам ГО и ЧС» 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машевского городского поселения Тимашевского района» </w:t>
            </w:r>
          </w:p>
        </w:tc>
      </w:tr>
      <w:tr w:rsidR="007E15F4" w:rsidRPr="007E15F4" w:rsidTr="00401B84">
        <w:trPr>
          <w:trHeight w:val="15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Цель-исполнение полномочий органа местного самоуправления</w:t>
            </w:r>
          </w:p>
        </w:tc>
      </w:tr>
      <w:tr w:rsidR="007E15F4" w:rsidRPr="007E15F4" w:rsidTr="00401B84">
        <w:trPr>
          <w:trHeight w:val="1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Задача- обеспечение защиты населения и территорий от чрезвычайных ситуаций</w:t>
            </w:r>
          </w:p>
        </w:tc>
      </w:tr>
      <w:tr w:rsidR="007E15F4" w:rsidRPr="007E15F4" w:rsidTr="00401B84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роприятий по обеспечению деятельности МКУ «ГО и ЧС»</w:t>
            </w:r>
          </w:p>
        </w:tc>
        <w:tc>
          <w:tcPr>
            <w:tcW w:w="1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401B84">
        <w:trPr>
          <w:trHeight w:val="1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06 «Безопасность людей на водных объектах»</w:t>
            </w:r>
          </w:p>
        </w:tc>
      </w:tr>
      <w:tr w:rsidR="007E15F4" w:rsidRPr="007E15F4" w:rsidTr="00401B84">
        <w:trPr>
          <w:trHeight w:val="43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без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пасного поведения на водных объектах</w:t>
            </w:r>
          </w:p>
        </w:tc>
      </w:tr>
      <w:tr w:rsidR="007E15F4" w:rsidRPr="007E15F4" w:rsidTr="00401B84">
        <w:trPr>
          <w:trHeight w:val="4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7E15F4" w:rsidRPr="007E15F4" w:rsidTr="00401B84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в том числе: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401B84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401B84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401B84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401B84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401B84">
        <w:trPr>
          <w:trHeight w:val="9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лабораторным исследов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ниям воды, почвы, гигиеническая оценка резул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ь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401B84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7E15F4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2E05C3" w:rsidP="002E05C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401B84">
        <w:trPr>
          <w:trHeight w:val="8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водолазному обследованию и очистке дна акватории и прилегающей терр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тории городского пляжа, пляжа 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>. Садовод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CD1E6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401B84">
        <w:trPr>
          <w:trHeight w:val="4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07 «Обеспечение деятельности муниципального</w:t>
            </w:r>
            <w:r w:rsidR="008B1A7C" w:rsidRPr="007E15F4">
              <w:rPr>
                <w:rFonts w:ascii="Times New Roman" w:hAnsi="Times New Roman"/>
                <w:sz w:val="24"/>
                <w:szCs w:val="24"/>
              </w:rPr>
              <w:t xml:space="preserve"> казённого учреждения «Аварийно-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спасатель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ная</w:t>
            </w:r>
            <w:r w:rsidR="00CC5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306562" w:rsidRPr="007E15F4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Тимашевского района».</w:t>
            </w:r>
          </w:p>
        </w:tc>
      </w:tr>
      <w:tr w:rsidR="007E15F4" w:rsidRPr="007E15F4" w:rsidTr="00401B84">
        <w:trPr>
          <w:trHeight w:val="1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органа местного самоуправления</w:t>
            </w:r>
          </w:p>
        </w:tc>
      </w:tr>
      <w:tr w:rsidR="007E15F4" w:rsidRPr="007E15F4" w:rsidTr="00401B84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7E15F4" w:rsidRPr="007E15F4" w:rsidTr="00401B84">
        <w:trPr>
          <w:trHeight w:val="1346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приятий по обеспечению деятельности МКУ «Аварийно-спасательная служба», в том числе своевременное реагирование на вызов (обращ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ние) по ЧС и происшествиям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F3CA9" w:rsidRPr="007E15F4" w:rsidRDefault="001F3CA9" w:rsidP="00BB351F">
      <w:pPr>
        <w:spacing w:after="0" w:line="240" w:lineRule="auto"/>
      </w:pPr>
    </w:p>
    <w:p w:rsidR="003C5565" w:rsidRPr="007E15F4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7E15F4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</w:t>
      </w:r>
      <w:r w:rsidR="00CC511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363CDE"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proofErr w:type="spellStart"/>
      <w:r w:rsidR="00993AF2" w:rsidRPr="007E15F4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  <w:proofErr w:type="spellEnd"/>
    </w:p>
    <w:sectPr w:rsidR="00B55379" w:rsidRPr="007E15F4" w:rsidSect="006D42A0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EDC" w:rsidRDefault="00FA3EDC" w:rsidP="00D57DD0">
      <w:pPr>
        <w:spacing w:after="0" w:line="240" w:lineRule="auto"/>
      </w:pPr>
      <w:r>
        <w:separator/>
      </w:r>
    </w:p>
  </w:endnote>
  <w:endnote w:type="continuationSeparator" w:id="1">
    <w:p w:rsidR="00FA3EDC" w:rsidRDefault="00FA3EDC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EDC" w:rsidRDefault="00FA3EDC" w:rsidP="00D57DD0">
      <w:pPr>
        <w:spacing w:after="0" w:line="240" w:lineRule="auto"/>
      </w:pPr>
      <w:r>
        <w:separator/>
      </w:r>
    </w:p>
  </w:footnote>
  <w:footnote w:type="continuationSeparator" w:id="1">
    <w:p w:rsidR="00FA3EDC" w:rsidRDefault="00FA3EDC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584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E05C3" w:rsidRPr="001936AC" w:rsidRDefault="00C36C98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="002E05C3"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6D067D">
          <w:rPr>
            <w:rFonts w:ascii="Times New Roman" w:hAnsi="Times New Roman"/>
            <w:noProof/>
            <w:sz w:val="24"/>
            <w:szCs w:val="24"/>
          </w:rPr>
          <w:t>3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A81B04"/>
    <w:rsid w:val="000067C7"/>
    <w:rsid w:val="000116B9"/>
    <w:rsid w:val="00016D52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1211"/>
    <w:rsid w:val="000E1C08"/>
    <w:rsid w:val="000E4FFE"/>
    <w:rsid w:val="000E61A3"/>
    <w:rsid w:val="00114764"/>
    <w:rsid w:val="001216B7"/>
    <w:rsid w:val="00125385"/>
    <w:rsid w:val="0012591E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FB6"/>
    <w:rsid w:val="00236FCF"/>
    <w:rsid w:val="002461C7"/>
    <w:rsid w:val="00246A66"/>
    <w:rsid w:val="00250824"/>
    <w:rsid w:val="00252256"/>
    <w:rsid w:val="00263D25"/>
    <w:rsid w:val="002666A0"/>
    <w:rsid w:val="002A1B42"/>
    <w:rsid w:val="002A5F46"/>
    <w:rsid w:val="002A6FB8"/>
    <w:rsid w:val="002B263E"/>
    <w:rsid w:val="002B7AF3"/>
    <w:rsid w:val="002D64FC"/>
    <w:rsid w:val="002E05C3"/>
    <w:rsid w:val="002E3848"/>
    <w:rsid w:val="002F3B4B"/>
    <w:rsid w:val="00306562"/>
    <w:rsid w:val="00307C9B"/>
    <w:rsid w:val="003171DB"/>
    <w:rsid w:val="00326A6B"/>
    <w:rsid w:val="00326E08"/>
    <w:rsid w:val="00336393"/>
    <w:rsid w:val="00356AAE"/>
    <w:rsid w:val="003579E1"/>
    <w:rsid w:val="00363CDE"/>
    <w:rsid w:val="0036604C"/>
    <w:rsid w:val="00375B19"/>
    <w:rsid w:val="0039169D"/>
    <w:rsid w:val="003A7A70"/>
    <w:rsid w:val="003B0A2A"/>
    <w:rsid w:val="003B1A13"/>
    <w:rsid w:val="003C30BC"/>
    <w:rsid w:val="003C5565"/>
    <w:rsid w:val="003D1472"/>
    <w:rsid w:val="003D1ED8"/>
    <w:rsid w:val="003F192E"/>
    <w:rsid w:val="003F32FD"/>
    <w:rsid w:val="00401B84"/>
    <w:rsid w:val="00406191"/>
    <w:rsid w:val="00410F20"/>
    <w:rsid w:val="00415759"/>
    <w:rsid w:val="00426018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FF9"/>
    <w:rsid w:val="004C37F3"/>
    <w:rsid w:val="004C64CF"/>
    <w:rsid w:val="004D59A2"/>
    <w:rsid w:val="004E6776"/>
    <w:rsid w:val="0050211B"/>
    <w:rsid w:val="00503E45"/>
    <w:rsid w:val="00505A6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E0AC2"/>
    <w:rsid w:val="005F3176"/>
    <w:rsid w:val="006040EA"/>
    <w:rsid w:val="0061770F"/>
    <w:rsid w:val="00617940"/>
    <w:rsid w:val="0062033E"/>
    <w:rsid w:val="006467D6"/>
    <w:rsid w:val="00647211"/>
    <w:rsid w:val="006969E1"/>
    <w:rsid w:val="006C08DA"/>
    <w:rsid w:val="006C22AA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62A40"/>
    <w:rsid w:val="00770935"/>
    <w:rsid w:val="00785FC6"/>
    <w:rsid w:val="007E0841"/>
    <w:rsid w:val="007E15F4"/>
    <w:rsid w:val="007F7410"/>
    <w:rsid w:val="0082268C"/>
    <w:rsid w:val="00824D70"/>
    <w:rsid w:val="00835ADE"/>
    <w:rsid w:val="008366B2"/>
    <w:rsid w:val="00836C0A"/>
    <w:rsid w:val="008403E9"/>
    <w:rsid w:val="008533CA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A398A"/>
    <w:rsid w:val="008B1A7C"/>
    <w:rsid w:val="008B690C"/>
    <w:rsid w:val="008B76E8"/>
    <w:rsid w:val="008C402A"/>
    <w:rsid w:val="008D2297"/>
    <w:rsid w:val="008E4E73"/>
    <w:rsid w:val="008E51C1"/>
    <w:rsid w:val="00902AF8"/>
    <w:rsid w:val="009045FB"/>
    <w:rsid w:val="009152C4"/>
    <w:rsid w:val="00920BBB"/>
    <w:rsid w:val="0093220E"/>
    <w:rsid w:val="00933095"/>
    <w:rsid w:val="009369EB"/>
    <w:rsid w:val="009402B7"/>
    <w:rsid w:val="00945F25"/>
    <w:rsid w:val="009619B5"/>
    <w:rsid w:val="00982D52"/>
    <w:rsid w:val="00992F49"/>
    <w:rsid w:val="00993AF2"/>
    <w:rsid w:val="00996DF6"/>
    <w:rsid w:val="0099725E"/>
    <w:rsid w:val="009C0FE7"/>
    <w:rsid w:val="009C42D3"/>
    <w:rsid w:val="009D02BD"/>
    <w:rsid w:val="009D507B"/>
    <w:rsid w:val="009E7615"/>
    <w:rsid w:val="009F0F72"/>
    <w:rsid w:val="00A16E0F"/>
    <w:rsid w:val="00A518A1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1259"/>
    <w:rsid w:val="00AE3AA1"/>
    <w:rsid w:val="00AF3803"/>
    <w:rsid w:val="00B065E7"/>
    <w:rsid w:val="00B10F43"/>
    <w:rsid w:val="00B203E2"/>
    <w:rsid w:val="00B254F4"/>
    <w:rsid w:val="00B55379"/>
    <w:rsid w:val="00B824CE"/>
    <w:rsid w:val="00B856CA"/>
    <w:rsid w:val="00B90507"/>
    <w:rsid w:val="00B933C1"/>
    <w:rsid w:val="00BA4256"/>
    <w:rsid w:val="00BB197B"/>
    <w:rsid w:val="00BB351F"/>
    <w:rsid w:val="00BB4E99"/>
    <w:rsid w:val="00BB6AD0"/>
    <w:rsid w:val="00BC42B7"/>
    <w:rsid w:val="00BD12B6"/>
    <w:rsid w:val="00BD5AB9"/>
    <w:rsid w:val="00BD6764"/>
    <w:rsid w:val="00BE04C9"/>
    <w:rsid w:val="00BE1262"/>
    <w:rsid w:val="00BE18B8"/>
    <w:rsid w:val="00BE4208"/>
    <w:rsid w:val="00BF2297"/>
    <w:rsid w:val="00BF662B"/>
    <w:rsid w:val="00C15012"/>
    <w:rsid w:val="00C3604E"/>
    <w:rsid w:val="00C36C98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B0D13"/>
    <w:rsid w:val="00CB6099"/>
    <w:rsid w:val="00CC5118"/>
    <w:rsid w:val="00CC7D6A"/>
    <w:rsid w:val="00CD133F"/>
    <w:rsid w:val="00CD1E60"/>
    <w:rsid w:val="00CD32C4"/>
    <w:rsid w:val="00CD5B6C"/>
    <w:rsid w:val="00CF38B5"/>
    <w:rsid w:val="00D02DB8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B2BDE"/>
    <w:rsid w:val="00DC2712"/>
    <w:rsid w:val="00DE302D"/>
    <w:rsid w:val="00DF3CB3"/>
    <w:rsid w:val="00DF619A"/>
    <w:rsid w:val="00E16314"/>
    <w:rsid w:val="00E264DA"/>
    <w:rsid w:val="00E35F73"/>
    <w:rsid w:val="00E37490"/>
    <w:rsid w:val="00E402C1"/>
    <w:rsid w:val="00E553A0"/>
    <w:rsid w:val="00E6179D"/>
    <w:rsid w:val="00E651F7"/>
    <w:rsid w:val="00E77DE0"/>
    <w:rsid w:val="00E81FE6"/>
    <w:rsid w:val="00E848BE"/>
    <w:rsid w:val="00E8582E"/>
    <w:rsid w:val="00E864DB"/>
    <w:rsid w:val="00E91EC7"/>
    <w:rsid w:val="00EA7D28"/>
    <w:rsid w:val="00EB2D36"/>
    <w:rsid w:val="00ED04E1"/>
    <w:rsid w:val="00EE16F8"/>
    <w:rsid w:val="00EE78BF"/>
    <w:rsid w:val="00F1459B"/>
    <w:rsid w:val="00F27ED6"/>
    <w:rsid w:val="00F34C72"/>
    <w:rsid w:val="00F3738C"/>
    <w:rsid w:val="00F72557"/>
    <w:rsid w:val="00F75D52"/>
    <w:rsid w:val="00F77AAC"/>
    <w:rsid w:val="00F82038"/>
    <w:rsid w:val="00F845C5"/>
    <w:rsid w:val="00FA0683"/>
    <w:rsid w:val="00FA2543"/>
    <w:rsid w:val="00FA3EDC"/>
    <w:rsid w:val="00FA45C7"/>
    <w:rsid w:val="00FE1A70"/>
    <w:rsid w:val="00FE215C"/>
    <w:rsid w:val="00FF0F73"/>
    <w:rsid w:val="00FF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BED0-C40B-40FE-AD6A-11E77251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5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166</cp:revision>
  <cp:lastPrinted>2021-10-04T05:41:00Z</cp:lastPrinted>
  <dcterms:created xsi:type="dcterms:W3CDTF">2018-12-03T16:43:00Z</dcterms:created>
  <dcterms:modified xsi:type="dcterms:W3CDTF">2022-02-18T06:45:00Z</dcterms:modified>
</cp:coreProperties>
</file>